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76A5" w:rsidP="00311AF2" w:rsidRDefault="00221A4F" w14:paraId="06EC9F2B" w14:textId="70C8D6FD">
      <w:pPr>
        <w:pStyle w:val="Kop1"/>
      </w:pPr>
      <w:r>
        <w:t>Bereid je voor</w:t>
      </w:r>
      <w:r w:rsidR="0053284A">
        <w:t xml:space="preserve"> op…</w:t>
      </w:r>
    </w:p>
    <w:p w:rsidR="00311AF2" w:rsidP="00F476A5" w:rsidRDefault="00564E1B" w14:paraId="45F409D2" w14:textId="29B0AF7F">
      <w:pPr>
        <w:pStyle w:val="Kop2"/>
      </w:pPr>
      <w:r>
        <w:t xml:space="preserve">Een </w:t>
      </w:r>
      <w:r w:rsidR="00671D7A">
        <w:t>situatie</w:t>
      </w:r>
      <w:r>
        <w:t xml:space="preserve"> met g</w:t>
      </w:r>
      <w:r w:rsidR="0053284A">
        <w:t>evaarlijke stoffen</w:t>
      </w:r>
    </w:p>
    <w:p w:rsidR="00311AF2" w:rsidP="00311AF2" w:rsidRDefault="00311AF2" w14:paraId="5A9DB56C" w14:textId="77777777"/>
    <w:p w:rsidR="00366AA0" w:rsidP="00F56270" w:rsidRDefault="00C75482" w14:paraId="58125B08" w14:textId="184C7E58">
      <w:r>
        <w:t>‘Gevaarlijke stoffen’</w:t>
      </w:r>
      <w:r w:rsidR="00B76D7F">
        <w:t>, oftewel stoffen die giftig, brandbaar of explosief zijn,</w:t>
      </w:r>
      <w:r>
        <w:t xml:space="preserve"> komen we overal tegen.</w:t>
      </w:r>
      <w:r w:rsidR="00B76D7F">
        <w:t xml:space="preserve"> In huis gebruiken we regelmatig schoonmaakmiddelen en andere producten die deze stoffen bevatten. Denk aan chloor, ammoniak of spiritus. In en rondom ons huis kunnen we koolmonoxide en asbest tegenkomen. En i</w:t>
      </w:r>
      <w:r w:rsidRPr="00E05B2D" w:rsidR="00E05B2D">
        <w:t xml:space="preserve">n onze regio zitten bedrijven die </w:t>
      </w:r>
      <w:r w:rsidR="00B76D7F">
        <w:t>met gevaarlijke stoffen werken.</w:t>
      </w:r>
      <w:r w:rsidR="00F56270">
        <w:t xml:space="preserve"> Het is dus van belang dat je </w:t>
      </w:r>
      <w:r w:rsidR="001B5AB1">
        <w:t>weet wat je moet doen als je in aanraking komt met gevaarlijke stoffen</w:t>
      </w:r>
      <w:r w:rsidR="00400492">
        <w:t>, of bij een ongeval</w:t>
      </w:r>
      <w:r w:rsidR="00F56270">
        <w:t>.</w:t>
      </w:r>
    </w:p>
    <w:p w:rsidRPr="003876DE" w:rsidR="00610470" w:rsidP="003E4818" w:rsidRDefault="0053284A" w14:paraId="72DEA033" w14:textId="35C4BA27">
      <w:pPr>
        <w:pStyle w:val="Kop3"/>
      </w:pPr>
      <w:r>
        <w:t xml:space="preserve">Ongeval </w:t>
      </w:r>
      <w:r w:rsidR="003E4818">
        <w:t>met gevaarlijke stoffen</w:t>
      </w:r>
    </w:p>
    <w:p w:rsidRPr="00A81659" w:rsidR="00D35CB4" w:rsidP="003E4818" w:rsidRDefault="00C404D3" w14:paraId="15F03174" w14:textId="4340B93E">
      <w:r>
        <w:t xml:space="preserve">In de regio worden gevaarlijke stoffen vervoerd via de weg, het spoor en het water. Het is mogelijk dat </w:t>
      </w:r>
      <w:r w:rsidR="00D35CB4">
        <w:t xml:space="preserve">tijdens dit vervoer </w:t>
      </w:r>
      <w:r>
        <w:t>een ongeval gebeurt</w:t>
      </w:r>
      <w:r w:rsidR="00D35CB4">
        <w:t>.</w:t>
      </w:r>
      <w:r w:rsidR="0082389A">
        <w:t xml:space="preserve"> Weet wat je dan moet doen.</w:t>
      </w:r>
    </w:p>
    <w:p w:rsidRPr="00A81659" w:rsidR="003E4818" w:rsidP="003E4818" w:rsidRDefault="003E4818" w14:paraId="44D1AA3A" w14:textId="3513EF9E">
      <w:pPr>
        <w:rPr>
          <w:b/>
          <w:bCs/>
        </w:rPr>
      </w:pPr>
      <w:r w:rsidRPr="00A81659">
        <w:rPr>
          <w:b/>
          <w:bCs/>
        </w:rPr>
        <w:t>Ben je binnen?</w:t>
      </w:r>
    </w:p>
    <w:p w:rsidRPr="00A81659" w:rsidR="00EA06AE" w:rsidP="003E4818" w:rsidRDefault="003E4818" w14:paraId="3FA3D13C" w14:textId="77777777">
      <w:pPr>
        <w:pStyle w:val="Lijstalinea"/>
        <w:numPr>
          <w:ilvl w:val="0"/>
          <w:numId w:val="7"/>
        </w:numPr>
      </w:pPr>
      <w:r w:rsidRPr="00A81659">
        <w:t>Blijf binnen.</w:t>
      </w:r>
    </w:p>
    <w:p w:rsidRPr="00A81659" w:rsidR="00EA06AE" w:rsidP="003E4818" w:rsidRDefault="003E4818" w14:paraId="0D396D36" w14:textId="77777777">
      <w:pPr>
        <w:pStyle w:val="Lijstalinea"/>
        <w:numPr>
          <w:ilvl w:val="0"/>
          <w:numId w:val="7"/>
        </w:numPr>
      </w:pPr>
      <w:r w:rsidRPr="00A81659">
        <w:t>Sluit ramen en deuren.</w:t>
      </w:r>
    </w:p>
    <w:p w:rsidRPr="00A81659" w:rsidR="00EA06AE" w:rsidP="003E4818" w:rsidRDefault="003E4818" w14:paraId="6BB84C99" w14:textId="77777777">
      <w:pPr>
        <w:pStyle w:val="Lijstalinea"/>
        <w:numPr>
          <w:ilvl w:val="0"/>
          <w:numId w:val="7"/>
        </w:numPr>
      </w:pPr>
      <w:r w:rsidRPr="00A81659">
        <w:t>Maak open vuur uit, bijvoorbeeld het gasfornuis of de haard. Zet alle ventilatiesystemen uit, ook de afzuigkap.</w:t>
      </w:r>
    </w:p>
    <w:p w:rsidRPr="00A81659" w:rsidR="00EA06AE" w:rsidP="003E4818" w:rsidRDefault="003E4818" w14:paraId="71315771" w14:textId="77777777">
      <w:pPr>
        <w:pStyle w:val="Lijstalinea"/>
        <w:numPr>
          <w:ilvl w:val="0"/>
          <w:numId w:val="7"/>
        </w:numPr>
      </w:pPr>
      <w:r w:rsidRPr="00A81659">
        <w:t>Sluit alle ventilatieroosters.</w:t>
      </w:r>
    </w:p>
    <w:p w:rsidRPr="00A81659" w:rsidR="00EA06AE" w:rsidP="003E4818" w:rsidRDefault="003E4818" w14:paraId="045503AA" w14:textId="77777777">
      <w:pPr>
        <w:pStyle w:val="Lijstalinea"/>
        <w:numPr>
          <w:ilvl w:val="0"/>
          <w:numId w:val="7"/>
        </w:numPr>
      </w:pPr>
      <w:r w:rsidRPr="00A81659">
        <w:t>Doe de hoofdkraan van het gas dicht en sluit kachels af.</w:t>
      </w:r>
    </w:p>
    <w:p w:rsidRPr="00A81659" w:rsidR="00EA06AE" w:rsidP="003E4818" w:rsidRDefault="003E4818" w14:paraId="7705809B" w14:textId="77777777">
      <w:pPr>
        <w:pStyle w:val="Lijstalinea"/>
        <w:numPr>
          <w:ilvl w:val="0"/>
          <w:numId w:val="7"/>
        </w:numPr>
      </w:pPr>
      <w:r w:rsidRPr="00A81659">
        <w:t>Ga naar een veilige ruimte, liefst in het midden van het huis of gebouw. Blijf uit de buurt van ramen.</w:t>
      </w:r>
    </w:p>
    <w:p w:rsidRPr="00A81659" w:rsidR="003E4818" w:rsidP="003E4818" w:rsidRDefault="003E4818" w14:paraId="14E9B117" w14:textId="3B437F49">
      <w:pPr>
        <w:pStyle w:val="Lijstalinea"/>
        <w:numPr>
          <w:ilvl w:val="0"/>
          <w:numId w:val="7"/>
        </w:numPr>
      </w:pPr>
      <w:r w:rsidRPr="00A81659">
        <w:t>Blijf op de hoogte van wanneer het weer veilig is om naar buiten te gaan. Houd bijvoorbeeld onze website in de gaten.</w:t>
      </w:r>
    </w:p>
    <w:p w:rsidRPr="00A81659" w:rsidR="003876DE" w:rsidP="003E4818" w:rsidRDefault="003E4818" w14:paraId="5910D665" w14:textId="6C6B0BBE">
      <w:pPr>
        <w:rPr>
          <w:b/>
          <w:bCs/>
        </w:rPr>
      </w:pPr>
      <w:r w:rsidRPr="00A81659">
        <w:rPr>
          <w:b/>
          <w:bCs/>
        </w:rPr>
        <w:t>Ben je buiten?</w:t>
      </w:r>
    </w:p>
    <w:p w:rsidRPr="00A81659" w:rsidR="00A81659" w:rsidP="004A1BC5" w:rsidRDefault="003955AE" w14:paraId="448F2D2D" w14:textId="77777777">
      <w:pPr>
        <w:pStyle w:val="Lijstalinea"/>
        <w:numPr>
          <w:ilvl w:val="0"/>
          <w:numId w:val="8"/>
        </w:numPr>
      </w:pPr>
      <w:r w:rsidRPr="00A81659">
        <w:t>Ga zo snel mogelijk ergens naar binnen. Zorg dat je bovenstaande maatregelen neemt. Help ook minder zelfredzame buurtgenoten.</w:t>
      </w:r>
    </w:p>
    <w:p w:rsidRPr="00A81659" w:rsidR="0007286F" w:rsidP="004A1BC5" w:rsidRDefault="003955AE" w14:paraId="277FE7D5" w14:textId="634E0E80">
      <w:pPr>
        <w:pStyle w:val="Lijstalinea"/>
        <w:numPr>
          <w:ilvl w:val="0"/>
          <w:numId w:val="8"/>
        </w:numPr>
      </w:pPr>
      <w:r w:rsidRPr="00A81659">
        <w:t>Als je buiten bent en nergens naar binnen kunt: ga weg van het ongeval. Loop of rijd haaks op de wind met een (natte) doek voor je neus en mond.</w:t>
      </w:r>
    </w:p>
    <w:p w:rsidRPr="00B72054" w:rsidR="00C404D3" w:rsidP="00C404D3" w:rsidRDefault="00C404D3" w14:paraId="4415D642" w14:textId="77777777">
      <w:pPr>
        <w:pStyle w:val="Kop3"/>
        <w:rPr>
          <w:color w:val="auto"/>
        </w:rPr>
      </w:pPr>
      <w:r>
        <w:t>Koolmonoxide</w:t>
      </w:r>
    </w:p>
    <w:p w:rsidR="00D35CB4" w:rsidP="00C404D3" w:rsidRDefault="00C404D3" w14:paraId="5BD855DC" w14:textId="77777777">
      <w:r>
        <w:t>Elk jaar vallen er gewonden en doden door een CO-vergiftiging. Je ruikt koolmonoxide niet en je ziet het niet. Maar als je het inademt ontstaat er zuurstoftekort in je lichaam. De symptomen lijken erg op een griepje en worden daardoor vaak te laat herkend.</w:t>
      </w:r>
    </w:p>
    <w:p w:rsidR="00C404D3" w:rsidP="00C404D3" w:rsidRDefault="00C404D3" w14:paraId="0EA0299F" w14:textId="4EA2EFDA">
      <w:r>
        <w:t>Zo kun een koolmonoxidevergiftiging voorkomen of verkleinen:</w:t>
      </w:r>
    </w:p>
    <w:p w:rsidR="00C404D3" w:rsidP="00C404D3" w:rsidRDefault="00C404D3" w14:paraId="3169706F" w14:textId="77777777">
      <w:pPr>
        <w:pStyle w:val="Lijstalinea"/>
        <w:numPr>
          <w:ilvl w:val="0"/>
          <w:numId w:val="4"/>
        </w:numPr>
      </w:pPr>
      <w:r>
        <w:t xml:space="preserve">Hang een CO-melder op, op de juiste plaats. Kijk op </w:t>
      </w:r>
      <w:hyperlink w:history="1" r:id="rId8">
        <w:r w:rsidRPr="006A4871">
          <w:rPr>
            <w:rStyle w:val="Hyperlink"/>
          </w:rPr>
          <w:t>co-wijzer.nl</w:t>
        </w:r>
      </w:hyperlink>
      <w:r>
        <w:t xml:space="preserve"> waar in jouw woning de CO-melder moet hangen.</w:t>
      </w:r>
    </w:p>
    <w:p w:rsidR="00C404D3" w:rsidP="00C404D3" w:rsidRDefault="00C404D3" w14:paraId="350B2A97" w14:textId="77777777">
      <w:pPr>
        <w:pStyle w:val="Lijstalinea"/>
        <w:numPr>
          <w:ilvl w:val="0"/>
          <w:numId w:val="4"/>
        </w:numPr>
      </w:pPr>
      <w:r>
        <w:t>Laat de verwarmingsinstallatie regelmatig controleren door een erkende installateur.</w:t>
      </w:r>
    </w:p>
    <w:p w:rsidR="00C404D3" w:rsidP="00C404D3" w:rsidRDefault="00C404D3" w14:paraId="086DBBA6" w14:textId="77777777">
      <w:pPr>
        <w:pStyle w:val="Lijstalinea"/>
        <w:numPr>
          <w:ilvl w:val="0"/>
          <w:numId w:val="4"/>
        </w:numPr>
      </w:pPr>
      <w:r>
        <w:t>Heb je een open haard? Laat de schoorsteen minimaal één keer per jaar vegen om verstopping te voorkomen.</w:t>
      </w:r>
    </w:p>
    <w:p w:rsidR="00C404D3" w:rsidP="00C404D3" w:rsidRDefault="00C404D3" w14:paraId="74C48C25" w14:textId="77777777">
      <w:pPr>
        <w:pStyle w:val="Lijstalinea"/>
        <w:numPr>
          <w:ilvl w:val="0"/>
          <w:numId w:val="4"/>
        </w:numPr>
      </w:pPr>
      <w:r>
        <w:t>Zorg altijd voor voldoende luchttoevoer en ventilatie in huis. Sluit bijvoorbeeld ventilatieroosters in de woning nooit af.</w:t>
      </w:r>
    </w:p>
    <w:p w:rsidRPr="005E1EA1" w:rsidR="006E1C5A" w:rsidP="003E4818" w:rsidRDefault="0053284A" w14:paraId="6DF406D1" w14:textId="22FB8DE9">
      <w:pPr>
        <w:pStyle w:val="Kop3"/>
      </w:pPr>
      <w:r w:rsidRPr="005E1EA1">
        <w:t>Asbest</w:t>
      </w:r>
    </w:p>
    <w:p w:rsidR="00554842" w:rsidP="00554842" w:rsidRDefault="00554842" w14:paraId="5E373A53" w14:textId="40B2B386">
      <w:r>
        <w:t>Asbest is een materiaal dat vroeger vaak in de bouw werd gebruikt omdat het sterk is, niet makkelijk slijt en tegen hoge temperaturen kan. Omdat het grote gezondheidsrisico’s heeft is het sinds 1994 verboden te gebruiken.</w:t>
      </w:r>
      <w:r w:rsidR="00AA51E7">
        <w:t xml:space="preserve"> </w:t>
      </w:r>
      <w:r w:rsidR="00FA1736">
        <w:t xml:space="preserve">Zorg er dan ook altijd voor dat je bij </w:t>
      </w:r>
      <w:r w:rsidR="00AA51E7">
        <w:t xml:space="preserve">een brand </w:t>
      </w:r>
      <w:r w:rsidR="00FA1736">
        <w:t xml:space="preserve">waar </w:t>
      </w:r>
      <w:r w:rsidR="00AA51E7">
        <w:t xml:space="preserve">asbestvezels vrijkomen </w:t>
      </w:r>
      <w:r w:rsidR="00FA1736">
        <w:t>uit de rook blijft. Ga naar binnen en sluit ramen en ventilatieroosters.</w:t>
      </w:r>
    </w:p>
    <w:p w:rsidR="001D3963" w:rsidP="001D3963" w:rsidRDefault="00FA1736" w14:paraId="6B628ED9" w14:textId="77777777">
      <w:r>
        <w:t xml:space="preserve">Heb je het vermoeden dat </w:t>
      </w:r>
      <w:r w:rsidR="001D3963">
        <w:t>je ergens asbest aantreft?</w:t>
      </w:r>
    </w:p>
    <w:p w:rsidR="001D3963" w:rsidP="00F92F62" w:rsidRDefault="001D3963" w14:paraId="49865AA3" w14:textId="36F0CCD3">
      <w:pPr>
        <w:pStyle w:val="Lijstalinea"/>
        <w:numPr>
          <w:ilvl w:val="0"/>
          <w:numId w:val="6"/>
        </w:numPr>
      </w:pPr>
      <w:r>
        <w:t xml:space="preserve">Laat het liggen en raak het niet aan. Loop er </w:t>
      </w:r>
      <w:r w:rsidR="009D19B4">
        <w:t xml:space="preserve">ook </w:t>
      </w:r>
      <w:r>
        <w:t xml:space="preserve">niet doorheen. </w:t>
      </w:r>
    </w:p>
    <w:p w:rsidR="001D3963" w:rsidP="001D3963" w:rsidRDefault="001D3963" w14:paraId="26AE48A1" w14:textId="4EEE97CA">
      <w:pPr>
        <w:pStyle w:val="Lijstalinea"/>
        <w:numPr>
          <w:ilvl w:val="0"/>
          <w:numId w:val="6"/>
        </w:numPr>
      </w:pPr>
      <w:r>
        <w:t>Voorkom dat stukjes asbest in je woning terecht komen, door bijvoorbeeld schoenen, kinderwagen of huisdieren.</w:t>
      </w:r>
    </w:p>
    <w:p w:rsidR="001D3963" w:rsidP="001D3963" w:rsidRDefault="001D3963" w14:paraId="2D301705" w14:textId="77777777">
      <w:pPr>
        <w:pStyle w:val="Lijstalinea"/>
        <w:numPr>
          <w:ilvl w:val="0"/>
          <w:numId w:val="6"/>
        </w:numPr>
      </w:pPr>
      <w:r>
        <w:t>Voorkom dat kinderen gaan spelen met asbest. Zorg ervoor dat zij niet in een gebied komen waar asbest kan liggen.</w:t>
      </w:r>
    </w:p>
    <w:p w:rsidR="001D3963" w:rsidP="001D3963" w:rsidRDefault="001D3963" w14:paraId="6F634628" w14:textId="05031189">
      <w:pPr>
        <w:pStyle w:val="Lijstalinea"/>
        <w:numPr>
          <w:ilvl w:val="0"/>
          <w:numId w:val="6"/>
        </w:numPr>
      </w:pPr>
      <w:r>
        <w:t>Meld je vermoeden bij de gemeente. Die zal een deskundige inschakelen voor de verdere afhandeling.</w:t>
      </w:r>
    </w:p>
    <w:p w:rsidRPr="00F04852" w:rsidR="00F04852" w:rsidP="00B72054" w:rsidRDefault="00F04852" w14:paraId="6DDA8E0C" w14:textId="4A3ABE57">
      <w:pPr>
        <w:rPr>
          <w:b/>
          <w:bCs/>
        </w:rPr>
      </w:pPr>
      <w:r w:rsidRPr="00F04852">
        <w:rPr>
          <w:b/>
          <w:bCs/>
        </w:rPr>
        <w:t>Lees meer</w:t>
      </w:r>
    </w:p>
    <w:p w:rsidRPr="00F41BD1" w:rsidR="001267D7" w:rsidP="00480120" w:rsidRDefault="00EF75E1" w14:paraId="0C155418" w14:textId="72D747A0">
      <w:r w:rsidR="037FCAC4">
        <w:rPr/>
        <w:t xml:space="preserve">Wil je weten hoe je jouw veiligheid </w:t>
      </w:r>
      <w:r w:rsidR="0F10103F">
        <w:rPr/>
        <w:t xml:space="preserve">nog verder </w:t>
      </w:r>
      <w:r w:rsidR="037FCAC4">
        <w:rPr/>
        <w:t xml:space="preserve">kunt vergroten? </w:t>
      </w:r>
      <w:r w:rsidR="1E60A14F">
        <w:rPr/>
        <w:t xml:space="preserve">Kijk op </w:t>
      </w:r>
      <w:r w:rsidR="67C5CCBE">
        <w:rPr/>
        <w:t>twenteveilig.nl</w:t>
      </w:r>
    </w:p>
    <w:sectPr w:rsidRPr="00F41BD1" w:rsidR="001267D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F4605"/>
    <w:multiLevelType w:val="hybridMultilevel"/>
    <w:tmpl w:val="CF78B4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5E1029B"/>
    <w:multiLevelType w:val="hybridMultilevel"/>
    <w:tmpl w:val="5A8661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3A8E6E34"/>
    <w:multiLevelType w:val="hybridMultilevel"/>
    <w:tmpl w:val="633ED3E8"/>
    <w:lvl w:ilvl="0" w:tplc="F6C23550">
      <w:start w:val="1"/>
      <w:numFmt w:val="bullet"/>
      <w:lvlText w:val=""/>
      <w:lvlJc w:val="left"/>
      <w:pPr>
        <w:ind w:left="720" w:hanging="360"/>
      </w:pPr>
      <w:rPr>
        <w:rFonts w:hint="default" w:ascii="Symbol" w:hAnsi="Symbol"/>
      </w:rPr>
    </w:lvl>
    <w:lvl w:ilvl="1" w:tplc="989C2D68">
      <w:start w:val="1"/>
      <w:numFmt w:val="bullet"/>
      <w:lvlText w:val="o"/>
      <w:lvlJc w:val="left"/>
      <w:pPr>
        <w:ind w:left="1440" w:hanging="360"/>
      </w:pPr>
      <w:rPr>
        <w:rFonts w:hint="default" w:ascii="Courier New" w:hAnsi="Courier New"/>
      </w:rPr>
    </w:lvl>
    <w:lvl w:ilvl="2" w:tplc="3572A9F8">
      <w:start w:val="1"/>
      <w:numFmt w:val="bullet"/>
      <w:lvlText w:val=""/>
      <w:lvlJc w:val="left"/>
      <w:pPr>
        <w:ind w:left="2160" w:hanging="360"/>
      </w:pPr>
      <w:rPr>
        <w:rFonts w:hint="default" w:ascii="Wingdings" w:hAnsi="Wingdings"/>
      </w:rPr>
    </w:lvl>
    <w:lvl w:ilvl="3" w:tplc="18D4E174">
      <w:start w:val="1"/>
      <w:numFmt w:val="bullet"/>
      <w:lvlText w:val=""/>
      <w:lvlJc w:val="left"/>
      <w:pPr>
        <w:ind w:left="2880" w:hanging="360"/>
      </w:pPr>
      <w:rPr>
        <w:rFonts w:hint="default" w:ascii="Symbol" w:hAnsi="Symbol"/>
      </w:rPr>
    </w:lvl>
    <w:lvl w:ilvl="4" w:tplc="DE9A5172">
      <w:start w:val="1"/>
      <w:numFmt w:val="bullet"/>
      <w:lvlText w:val="o"/>
      <w:lvlJc w:val="left"/>
      <w:pPr>
        <w:ind w:left="3600" w:hanging="360"/>
      </w:pPr>
      <w:rPr>
        <w:rFonts w:hint="default" w:ascii="Courier New" w:hAnsi="Courier New"/>
      </w:rPr>
    </w:lvl>
    <w:lvl w:ilvl="5" w:tplc="EFEE30D4">
      <w:start w:val="1"/>
      <w:numFmt w:val="bullet"/>
      <w:lvlText w:val=""/>
      <w:lvlJc w:val="left"/>
      <w:pPr>
        <w:ind w:left="4320" w:hanging="360"/>
      </w:pPr>
      <w:rPr>
        <w:rFonts w:hint="default" w:ascii="Wingdings" w:hAnsi="Wingdings"/>
      </w:rPr>
    </w:lvl>
    <w:lvl w:ilvl="6" w:tplc="BC70C1A8">
      <w:start w:val="1"/>
      <w:numFmt w:val="bullet"/>
      <w:lvlText w:val=""/>
      <w:lvlJc w:val="left"/>
      <w:pPr>
        <w:ind w:left="5040" w:hanging="360"/>
      </w:pPr>
      <w:rPr>
        <w:rFonts w:hint="default" w:ascii="Symbol" w:hAnsi="Symbol"/>
      </w:rPr>
    </w:lvl>
    <w:lvl w:ilvl="7" w:tplc="F7503DCC">
      <w:start w:val="1"/>
      <w:numFmt w:val="bullet"/>
      <w:lvlText w:val="o"/>
      <w:lvlJc w:val="left"/>
      <w:pPr>
        <w:ind w:left="5760" w:hanging="360"/>
      </w:pPr>
      <w:rPr>
        <w:rFonts w:hint="default" w:ascii="Courier New" w:hAnsi="Courier New"/>
      </w:rPr>
    </w:lvl>
    <w:lvl w:ilvl="8" w:tplc="3EEA007A">
      <w:start w:val="1"/>
      <w:numFmt w:val="bullet"/>
      <w:lvlText w:val=""/>
      <w:lvlJc w:val="left"/>
      <w:pPr>
        <w:ind w:left="6480" w:hanging="360"/>
      </w:pPr>
      <w:rPr>
        <w:rFonts w:hint="default" w:ascii="Wingdings" w:hAnsi="Wingdings"/>
      </w:rPr>
    </w:lvl>
  </w:abstractNum>
  <w:abstractNum w:abstractNumId="3" w15:restartNumberingAfterBreak="0">
    <w:nsid w:val="51F56CAB"/>
    <w:multiLevelType w:val="hybridMultilevel"/>
    <w:tmpl w:val="663EE27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566821BD"/>
    <w:multiLevelType w:val="hybridMultilevel"/>
    <w:tmpl w:val="2DBE17D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6FE27AEB"/>
    <w:multiLevelType w:val="hybridMultilevel"/>
    <w:tmpl w:val="A28E8A62"/>
    <w:lvl w:ilvl="0" w:tplc="D95E83B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164639D"/>
    <w:multiLevelType w:val="hybridMultilevel"/>
    <w:tmpl w:val="875413D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75EB7FB6"/>
    <w:multiLevelType w:val="hybridMultilevel"/>
    <w:tmpl w:val="92DCAD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21904692">
    <w:abstractNumId w:val="2"/>
  </w:num>
  <w:num w:numId="2" w16cid:durableId="978650047">
    <w:abstractNumId w:val="5"/>
  </w:num>
  <w:num w:numId="3" w16cid:durableId="579602730">
    <w:abstractNumId w:val="3"/>
  </w:num>
  <w:num w:numId="4" w16cid:durableId="1012804467">
    <w:abstractNumId w:val="1"/>
  </w:num>
  <w:num w:numId="5" w16cid:durableId="121073253">
    <w:abstractNumId w:val="6"/>
  </w:num>
  <w:num w:numId="6" w16cid:durableId="1481843227">
    <w:abstractNumId w:val="0"/>
  </w:num>
  <w:num w:numId="7" w16cid:durableId="919678660">
    <w:abstractNumId w:val="4"/>
  </w:num>
  <w:num w:numId="8" w16cid:durableId="8728811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5A"/>
    <w:rsid w:val="00002FE0"/>
    <w:rsid w:val="000122AC"/>
    <w:rsid w:val="000142A2"/>
    <w:rsid w:val="00046CC6"/>
    <w:rsid w:val="00057AE0"/>
    <w:rsid w:val="0007286F"/>
    <w:rsid w:val="000904B4"/>
    <w:rsid w:val="000F4841"/>
    <w:rsid w:val="00125135"/>
    <w:rsid w:val="001267D7"/>
    <w:rsid w:val="0013546D"/>
    <w:rsid w:val="001737F8"/>
    <w:rsid w:val="001B13AE"/>
    <w:rsid w:val="001B515A"/>
    <w:rsid w:val="001B5AB1"/>
    <w:rsid w:val="001D3963"/>
    <w:rsid w:val="002178D0"/>
    <w:rsid w:val="00221A4F"/>
    <w:rsid w:val="00243CFC"/>
    <w:rsid w:val="00245883"/>
    <w:rsid w:val="002A0F07"/>
    <w:rsid w:val="002C3323"/>
    <w:rsid w:val="002E6DAA"/>
    <w:rsid w:val="002F7A04"/>
    <w:rsid w:val="00303D08"/>
    <w:rsid w:val="00311AF2"/>
    <w:rsid w:val="00366AA0"/>
    <w:rsid w:val="00376946"/>
    <w:rsid w:val="003876DE"/>
    <w:rsid w:val="003955AE"/>
    <w:rsid w:val="003A7F66"/>
    <w:rsid w:val="003C2341"/>
    <w:rsid w:val="003D2B66"/>
    <w:rsid w:val="003D606D"/>
    <w:rsid w:val="003E4818"/>
    <w:rsid w:val="00400492"/>
    <w:rsid w:val="00405350"/>
    <w:rsid w:val="004257E8"/>
    <w:rsid w:val="00426740"/>
    <w:rsid w:val="004306E0"/>
    <w:rsid w:val="00480120"/>
    <w:rsid w:val="00496F50"/>
    <w:rsid w:val="0053284A"/>
    <w:rsid w:val="00551162"/>
    <w:rsid w:val="00554842"/>
    <w:rsid w:val="00564E1B"/>
    <w:rsid w:val="005879A7"/>
    <w:rsid w:val="005A3B59"/>
    <w:rsid w:val="005E1EA1"/>
    <w:rsid w:val="00604B39"/>
    <w:rsid w:val="00610470"/>
    <w:rsid w:val="00671D7A"/>
    <w:rsid w:val="006A3B20"/>
    <w:rsid w:val="006A4871"/>
    <w:rsid w:val="006C20BD"/>
    <w:rsid w:val="006D3F95"/>
    <w:rsid w:val="006D61F7"/>
    <w:rsid w:val="006E1C5A"/>
    <w:rsid w:val="007161FB"/>
    <w:rsid w:val="00740B46"/>
    <w:rsid w:val="007445CB"/>
    <w:rsid w:val="00761CAF"/>
    <w:rsid w:val="007717AB"/>
    <w:rsid w:val="007728B4"/>
    <w:rsid w:val="00793693"/>
    <w:rsid w:val="007A737A"/>
    <w:rsid w:val="007C784A"/>
    <w:rsid w:val="0082389A"/>
    <w:rsid w:val="0083136E"/>
    <w:rsid w:val="00841E71"/>
    <w:rsid w:val="0086603D"/>
    <w:rsid w:val="00880AC1"/>
    <w:rsid w:val="008C08D0"/>
    <w:rsid w:val="009128E7"/>
    <w:rsid w:val="0095240C"/>
    <w:rsid w:val="00957AF4"/>
    <w:rsid w:val="009A069C"/>
    <w:rsid w:val="009C3209"/>
    <w:rsid w:val="009C40E3"/>
    <w:rsid w:val="009D19B4"/>
    <w:rsid w:val="009D71EB"/>
    <w:rsid w:val="00A37A64"/>
    <w:rsid w:val="00A81659"/>
    <w:rsid w:val="00A90F29"/>
    <w:rsid w:val="00A93A54"/>
    <w:rsid w:val="00AA51E7"/>
    <w:rsid w:val="00AE033B"/>
    <w:rsid w:val="00B014F6"/>
    <w:rsid w:val="00B32D63"/>
    <w:rsid w:val="00B72054"/>
    <w:rsid w:val="00B76D7F"/>
    <w:rsid w:val="00B91820"/>
    <w:rsid w:val="00BA1E64"/>
    <w:rsid w:val="00BC3097"/>
    <w:rsid w:val="00BE2F88"/>
    <w:rsid w:val="00BE7511"/>
    <w:rsid w:val="00C150E0"/>
    <w:rsid w:val="00C22C0B"/>
    <w:rsid w:val="00C33BCE"/>
    <w:rsid w:val="00C373DC"/>
    <w:rsid w:val="00C404D3"/>
    <w:rsid w:val="00C43FA1"/>
    <w:rsid w:val="00C64001"/>
    <w:rsid w:val="00C75482"/>
    <w:rsid w:val="00C9443B"/>
    <w:rsid w:val="00CA4A28"/>
    <w:rsid w:val="00CF7D42"/>
    <w:rsid w:val="00D23B81"/>
    <w:rsid w:val="00D24672"/>
    <w:rsid w:val="00D35CB4"/>
    <w:rsid w:val="00D36FD9"/>
    <w:rsid w:val="00D63155"/>
    <w:rsid w:val="00D63A66"/>
    <w:rsid w:val="00D80CEB"/>
    <w:rsid w:val="00DA0B6C"/>
    <w:rsid w:val="00DB2E0B"/>
    <w:rsid w:val="00DE242C"/>
    <w:rsid w:val="00DE45E3"/>
    <w:rsid w:val="00DF57D2"/>
    <w:rsid w:val="00E02FDC"/>
    <w:rsid w:val="00E05B2D"/>
    <w:rsid w:val="00E32431"/>
    <w:rsid w:val="00E350DA"/>
    <w:rsid w:val="00E65450"/>
    <w:rsid w:val="00E660AC"/>
    <w:rsid w:val="00E87E86"/>
    <w:rsid w:val="00E95DCA"/>
    <w:rsid w:val="00EA06AE"/>
    <w:rsid w:val="00EA4954"/>
    <w:rsid w:val="00EB1A93"/>
    <w:rsid w:val="00EE084D"/>
    <w:rsid w:val="00EF75E1"/>
    <w:rsid w:val="00F04852"/>
    <w:rsid w:val="00F32647"/>
    <w:rsid w:val="00F41BD1"/>
    <w:rsid w:val="00F476A5"/>
    <w:rsid w:val="00F56270"/>
    <w:rsid w:val="00F65ABF"/>
    <w:rsid w:val="00FA1736"/>
    <w:rsid w:val="00FB4CEC"/>
    <w:rsid w:val="00FD4988"/>
    <w:rsid w:val="037FCAC4"/>
    <w:rsid w:val="067F72C8"/>
    <w:rsid w:val="084F1939"/>
    <w:rsid w:val="08BD5717"/>
    <w:rsid w:val="0CB74A00"/>
    <w:rsid w:val="0CFED195"/>
    <w:rsid w:val="0D54DB28"/>
    <w:rsid w:val="0F10103F"/>
    <w:rsid w:val="168C8B7E"/>
    <w:rsid w:val="19DEF150"/>
    <w:rsid w:val="1E60A14F"/>
    <w:rsid w:val="2276C92D"/>
    <w:rsid w:val="235187D3"/>
    <w:rsid w:val="237B1800"/>
    <w:rsid w:val="237C9F68"/>
    <w:rsid w:val="28C0E5A3"/>
    <w:rsid w:val="29E335CC"/>
    <w:rsid w:val="2B5C99B8"/>
    <w:rsid w:val="3025191B"/>
    <w:rsid w:val="334AF635"/>
    <w:rsid w:val="352AFC8C"/>
    <w:rsid w:val="3B7AAB08"/>
    <w:rsid w:val="3EC2720B"/>
    <w:rsid w:val="4020E587"/>
    <w:rsid w:val="41E9EC8C"/>
    <w:rsid w:val="48495640"/>
    <w:rsid w:val="4FA30A2A"/>
    <w:rsid w:val="50732775"/>
    <w:rsid w:val="52DAAAEC"/>
    <w:rsid w:val="53F04EE0"/>
    <w:rsid w:val="55E5150A"/>
    <w:rsid w:val="55F92351"/>
    <w:rsid w:val="56124BAE"/>
    <w:rsid w:val="5794F3B2"/>
    <w:rsid w:val="5E612592"/>
    <w:rsid w:val="62218499"/>
    <w:rsid w:val="62233AFD"/>
    <w:rsid w:val="67030A0E"/>
    <w:rsid w:val="67C5CCBE"/>
    <w:rsid w:val="71750AAE"/>
    <w:rsid w:val="74645166"/>
    <w:rsid w:val="74785FAD"/>
    <w:rsid w:val="779BF228"/>
    <w:rsid w:val="7CCEAF1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F28C4"/>
  <w15:chartTrackingRefBased/>
  <w15:docId w15:val="{882CB016-2DE6-4D05-A812-5FF87347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11AF2"/>
    <w:pPr>
      <w:keepNext/>
      <w:keepLines/>
      <w:spacing w:before="240" w:after="0"/>
      <w:outlineLvl w:val="0"/>
    </w:pPr>
    <w:rPr>
      <w:rFonts w:asciiTheme="majorHAnsi" w:hAnsiTheme="majorHAnsi" w:eastAsiaTheme="majorEastAsia" w:cstheme="majorBidi"/>
      <w:color w:val="AD4707" w:themeColor="accent1" w:themeShade="BF"/>
      <w:sz w:val="32"/>
      <w:szCs w:val="32"/>
    </w:rPr>
  </w:style>
  <w:style w:type="paragraph" w:styleId="Kop2">
    <w:name w:val="heading 2"/>
    <w:basedOn w:val="Standaard"/>
    <w:next w:val="Standaard"/>
    <w:link w:val="Kop2Char"/>
    <w:uiPriority w:val="9"/>
    <w:unhideWhenUsed/>
    <w:qFormat/>
    <w:rsid w:val="00F476A5"/>
    <w:pPr>
      <w:keepNext/>
      <w:keepLines/>
      <w:spacing w:before="40" w:after="0"/>
      <w:outlineLvl w:val="1"/>
    </w:pPr>
    <w:rPr>
      <w:rFonts w:asciiTheme="majorHAnsi" w:hAnsiTheme="majorHAnsi" w:eastAsiaTheme="majorEastAsia" w:cstheme="majorBidi"/>
      <w:color w:val="AD4707" w:themeColor="accent1" w:themeShade="BF"/>
      <w:sz w:val="26"/>
      <w:szCs w:val="26"/>
    </w:rPr>
  </w:style>
  <w:style w:type="paragraph" w:styleId="Kop3">
    <w:name w:val="heading 3"/>
    <w:basedOn w:val="Standaard"/>
    <w:next w:val="Standaard"/>
    <w:link w:val="Kop3Char"/>
    <w:uiPriority w:val="9"/>
    <w:unhideWhenUsed/>
    <w:qFormat/>
    <w:rsid w:val="003E4818"/>
    <w:pPr>
      <w:keepNext/>
      <w:keepLines/>
      <w:spacing w:before="40" w:after="0"/>
      <w:outlineLvl w:val="2"/>
    </w:pPr>
    <w:rPr>
      <w:rFonts w:asciiTheme="majorHAnsi" w:hAnsiTheme="majorHAnsi" w:eastAsiaTheme="majorEastAsia" w:cstheme="majorBidi"/>
      <w:color w:val="732F05"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uiPriority w:val="99"/>
    <w:unhideWhenUsed/>
    <w:rsid w:val="001B515A"/>
    <w:rPr>
      <w:color w:val="0000FF"/>
      <w:u w:val="single"/>
    </w:rPr>
  </w:style>
  <w:style w:type="paragraph" w:styleId="Ballontekst">
    <w:name w:val="Balloon Text"/>
    <w:basedOn w:val="Standaard"/>
    <w:link w:val="BallontekstChar"/>
    <w:uiPriority w:val="99"/>
    <w:semiHidden/>
    <w:unhideWhenUsed/>
    <w:rsid w:val="00E660AC"/>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E660AC"/>
    <w:rPr>
      <w:rFonts w:ascii="Segoe UI" w:hAnsi="Segoe UI" w:cs="Segoe UI"/>
      <w:sz w:val="18"/>
      <w:szCs w:val="18"/>
    </w:rPr>
  </w:style>
  <w:style w:type="paragraph" w:styleId="Geenafstand">
    <w:name w:val="No Spacing"/>
    <w:uiPriority w:val="1"/>
    <w:qFormat/>
    <w:rsid w:val="00311AF2"/>
    <w:pPr>
      <w:spacing w:after="0" w:line="240" w:lineRule="auto"/>
    </w:pPr>
  </w:style>
  <w:style w:type="character" w:styleId="Kop1Char" w:customStyle="1">
    <w:name w:val="Kop 1 Char"/>
    <w:basedOn w:val="Standaardalinea-lettertype"/>
    <w:link w:val="Kop1"/>
    <w:uiPriority w:val="9"/>
    <w:rsid w:val="00311AF2"/>
    <w:rPr>
      <w:rFonts w:asciiTheme="majorHAnsi" w:hAnsiTheme="majorHAnsi" w:eastAsiaTheme="majorEastAsia" w:cstheme="majorBidi"/>
      <w:color w:val="AD4707" w:themeColor="accent1" w:themeShade="BF"/>
      <w:sz w:val="32"/>
      <w:szCs w:val="32"/>
    </w:rPr>
  </w:style>
  <w:style w:type="character" w:styleId="normaltextrun" w:customStyle="1">
    <w:name w:val="normaltextrun"/>
    <w:basedOn w:val="Standaardalinea-lettertype"/>
    <w:rsid w:val="00E350DA"/>
  </w:style>
  <w:style w:type="paragraph" w:styleId="Revisie">
    <w:name w:val="Revision"/>
    <w:hidden/>
    <w:uiPriority w:val="99"/>
    <w:semiHidden/>
    <w:rsid w:val="00B014F6"/>
    <w:pPr>
      <w:spacing w:after="0" w:line="240" w:lineRule="auto"/>
    </w:pPr>
  </w:style>
  <w:style w:type="character" w:styleId="Kop2Char" w:customStyle="1">
    <w:name w:val="Kop 2 Char"/>
    <w:basedOn w:val="Standaardalinea-lettertype"/>
    <w:link w:val="Kop2"/>
    <w:uiPriority w:val="9"/>
    <w:rsid w:val="00F476A5"/>
    <w:rPr>
      <w:rFonts w:asciiTheme="majorHAnsi" w:hAnsiTheme="majorHAnsi" w:eastAsiaTheme="majorEastAsia" w:cstheme="majorBidi"/>
      <w:color w:val="AD4707" w:themeColor="accent1" w:themeShade="BF"/>
      <w:sz w:val="26"/>
      <w:szCs w:val="26"/>
    </w:rPr>
  </w:style>
  <w:style w:type="paragraph" w:styleId="Lijstalinea">
    <w:name w:val="List Paragraph"/>
    <w:basedOn w:val="Standaard"/>
    <w:uiPriority w:val="34"/>
    <w:qFormat/>
    <w:rsid w:val="00957AF4"/>
    <w:pPr>
      <w:ind w:left="720"/>
      <w:contextualSpacing/>
    </w:pPr>
  </w:style>
  <w:style w:type="character" w:styleId="Verwijzingopmerking">
    <w:name w:val="annotation reference"/>
    <w:basedOn w:val="Standaardalinea-lettertype"/>
    <w:uiPriority w:val="99"/>
    <w:semiHidden/>
    <w:unhideWhenUsed/>
    <w:rsid w:val="00F41BD1"/>
    <w:rPr>
      <w:sz w:val="16"/>
      <w:szCs w:val="16"/>
    </w:rPr>
  </w:style>
  <w:style w:type="paragraph" w:styleId="Tekstopmerking">
    <w:name w:val="annotation text"/>
    <w:basedOn w:val="Standaard"/>
    <w:link w:val="TekstopmerkingChar"/>
    <w:uiPriority w:val="99"/>
    <w:unhideWhenUsed/>
    <w:rsid w:val="00F41BD1"/>
    <w:pPr>
      <w:spacing w:line="240" w:lineRule="auto"/>
    </w:pPr>
    <w:rPr>
      <w:sz w:val="20"/>
      <w:szCs w:val="20"/>
    </w:rPr>
  </w:style>
  <w:style w:type="character" w:styleId="TekstopmerkingChar" w:customStyle="1">
    <w:name w:val="Tekst opmerking Char"/>
    <w:basedOn w:val="Standaardalinea-lettertype"/>
    <w:link w:val="Tekstopmerking"/>
    <w:uiPriority w:val="99"/>
    <w:rsid w:val="00F41BD1"/>
    <w:rPr>
      <w:sz w:val="20"/>
      <w:szCs w:val="20"/>
    </w:rPr>
  </w:style>
  <w:style w:type="paragraph" w:styleId="Onderwerpvanopmerking">
    <w:name w:val="annotation subject"/>
    <w:basedOn w:val="Tekstopmerking"/>
    <w:next w:val="Tekstopmerking"/>
    <w:link w:val="OnderwerpvanopmerkingChar"/>
    <w:uiPriority w:val="99"/>
    <w:semiHidden/>
    <w:unhideWhenUsed/>
    <w:rsid w:val="00F41BD1"/>
    <w:rPr>
      <w:b/>
      <w:bCs/>
    </w:rPr>
  </w:style>
  <w:style w:type="character" w:styleId="OnderwerpvanopmerkingChar" w:customStyle="1">
    <w:name w:val="Onderwerp van opmerking Char"/>
    <w:basedOn w:val="TekstopmerkingChar"/>
    <w:link w:val="Onderwerpvanopmerking"/>
    <w:uiPriority w:val="99"/>
    <w:semiHidden/>
    <w:rsid w:val="00F41BD1"/>
    <w:rPr>
      <w:b/>
      <w:bCs/>
      <w:sz w:val="20"/>
      <w:szCs w:val="20"/>
    </w:rPr>
  </w:style>
  <w:style w:type="character" w:styleId="Onopgelostemelding">
    <w:name w:val="Unresolved Mention"/>
    <w:basedOn w:val="Standaardalinea-lettertype"/>
    <w:uiPriority w:val="99"/>
    <w:semiHidden/>
    <w:unhideWhenUsed/>
    <w:rsid w:val="006E1C5A"/>
    <w:rPr>
      <w:color w:val="605E5C"/>
      <w:shd w:val="clear" w:color="auto" w:fill="E1DFDD"/>
    </w:rPr>
  </w:style>
  <w:style w:type="character" w:styleId="GevolgdeHyperlink">
    <w:name w:val="FollowedHyperlink"/>
    <w:basedOn w:val="Standaardalinea-lettertype"/>
    <w:uiPriority w:val="99"/>
    <w:semiHidden/>
    <w:unhideWhenUsed/>
    <w:rsid w:val="002F7A04"/>
    <w:rPr>
      <w:color w:val="49277F" w:themeColor="followedHyperlink"/>
      <w:u w:val="single"/>
    </w:rPr>
  </w:style>
  <w:style w:type="character" w:styleId="Kop3Char" w:customStyle="1">
    <w:name w:val="Kop 3 Char"/>
    <w:basedOn w:val="Standaardalinea-lettertype"/>
    <w:link w:val="Kop3"/>
    <w:uiPriority w:val="9"/>
    <w:rsid w:val="003E4818"/>
    <w:rPr>
      <w:rFonts w:asciiTheme="majorHAnsi" w:hAnsiTheme="majorHAnsi" w:eastAsiaTheme="majorEastAsia" w:cstheme="majorBidi"/>
      <w:color w:val="732F05"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5640">
      <w:bodyDiv w:val="1"/>
      <w:marLeft w:val="0"/>
      <w:marRight w:val="0"/>
      <w:marTop w:val="0"/>
      <w:marBottom w:val="0"/>
      <w:divBdr>
        <w:top w:val="none" w:sz="0" w:space="0" w:color="auto"/>
        <w:left w:val="none" w:sz="0" w:space="0" w:color="auto"/>
        <w:bottom w:val="none" w:sz="0" w:space="0" w:color="auto"/>
        <w:right w:val="none" w:sz="0" w:space="0" w:color="auto"/>
      </w:divBdr>
    </w:div>
    <w:div w:id="722678632">
      <w:bodyDiv w:val="1"/>
      <w:marLeft w:val="0"/>
      <w:marRight w:val="0"/>
      <w:marTop w:val="0"/>
      <w:marBottom w:val="0"/>
      <w:divBdr>
        <w:top w:val="none" w:sz="0" w:space="0" w:color="auto"/>
        <w:left w:val="none" w:sz="0" w:space="0" w:color="auto"/>
        <w:bottom w:val="none" w:sz="0" w:space="0" w:color="auto"/>
        <w:right w:val="none" w:sz="0" w:space="0" w:color="auto"/>
      </w:divBdr>
    </w:div>
    <w:div w:id="791092458">
      <w:bodyDiv w:val="1"/>
      <w:marLeft w:val="0"/>
      <w:marRight w:val="0"/>
      <w:marTop w:val="0"/>
      <w:marBottom w:val="0"/>
      <w:divBdr>
        <w:top w:val="none" w:sz="0" w:space="0" w:color="auto"/>
        <w:left w:val="none" w:sz="0" w:space="0" w:color="auto"/>
        <w:bottom w:val="none" w:sz="0" w:space="0" w:color="auto"/>
        <w:right w:val="none" w:sz="0" w:space="0" w:color="auto"/>
      </w:divBdr>
    </w:div>
    <w:div w:id="1165246259">
      <w:bodyDiv w:val="1"/>
      <w:marLeft w:val="0"/>
      <w:marRight w:val="0"/>
      <w:marTop w:val="0"/>
      <w:marBottom w:val="0"/>
      <w:divBdr>
        <w:top w:val="none" w:sz="0" w:space="0" w:color="auto"/>
        <w:left w:val="none" w:sz="0" w:space="0" w:color="auto"/>
        <w:bottom w:val="none" w:sz="0" w:space="0" w:color="auto"/>
        <w:right w:val="none" w:sz="0" w:space="0" w:color="auto"/>
      </w:divBdr>
    </w:div>
    <w:div w:id="1260142304">
      <w:bodyDiv w:val="1"/>
      <w:marLeft w:val="0"/>
      <w:marRight w:val="0"/>
      <w:marTop w:val="0"/>
      <w:marBottom w:val="0"/>
      <w:divBdr>
        <w:top w:val="none" w:sz="0" w:space="0" w:color="auto"/>
        <w:left w:val="none" w:sz="0" w:space="0" w:color="auto"/>
        <w:bottom w:val="none" w:sz="0" w:space="0" w:color="auto"/>
        <w:right w:val="none" w:sz="0" w:space="0" w:color="auto"/>
      </w:divBdr>
    </w:div>
    <w:div w:id="169210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www.co-wijzer.nl"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s>
</file>

<file path=word/theme/theme1.xml><?xml version="1.0" encoding="utf-8"?>
<a:theme xmlns:a="http://schemas.openxmlformats.org/drawingml/2006/main" name="VNOG">
  <a:themeElements>
    <a:clrScheme name="Aangepast 1">
      <a:dk1>
        <a:sysClr val="windowText" lastClr="000000"/>
      </a:dk1>
      <a:lt1>
        <a:sysClr val="window" lastClr="FFFFFF"/>
      </a:lt1>
      <a:dk2>
        <a:srgbClr val="44546A"/>
      </a:dk2>
      <a:lt2>
        <a:srgbClr val="E7E6E6"/>
      </a:lt2>
      <a:accent1>
        <a:srgbClr val="E8610A"/>
      </a:accent1>
      <a:accent2>
        <a:srgbClr val="49277F"/>
      </a:accent2>
      <a:accent3>
        <a:srgbClr val="EDEDED"/>
      </a:accent3>
      <a:accent4>
        <a:srgbClr val="E93C09"/>
      </a:accent4>
      <a:accent5>
        <a:srgbClr val="321B58"/>
      </a:accent5>
      <a:accent6>
        <a:srgbClr val="D0021B"/>
      </a:accent6>
      <a:hlink>
        <a:srgbClr val="E8610A"/>
      </a:hlink>
      <a:folHlink>
        <a:srgbClr val="49277F"/>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61679e-8454-4bdc-9e71-3109a5aad7d5">
      <Terms xmlns="http://schemas.microsoft.com/office/infopath/2007/PartnerControls"/>
    </lcf76f155ced4ddcb4097134ff3c332f>
    <TaxCatchAll xmlns="3e26a712-f08e-4061-9a76-85df76813a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34850E503BF64D9E5B3AACC7C2D6D4" ma:contentTypeVersion="21" ma:contentTypeDescription="Create a new document." ma:contentTypeScope="" ma:versionID="7a491d94bd6bd0856cf6d521503896ea">
  <xsd:schema xmlns:xsd="http://www.w3.org/2001/XMLSchema" xmlns:xs="http://www.w3.org/2001/XMLSchema" xmlns:p="http://schemas.microsoft.com/office/2006/metadata/properties" xmlns:ns2="8061679e-8454-4bdc-9e71-3109a5aad7d5" xmlns:ns3="3e26a712-f08e-4061-9a76-85df76813a68" targetNamespace="http://schemas.microsoft.com/office/2006/metadata/properties" ma:root="true" ma:fieldsID="5e5c53633647caf03e1f428155f029aa" ns2:_="" ns3:_="">
    <xsd:import namespace="8061679e-8454-4bdc-9e71-3109a5aad7d5"/>
    <xsd:import namespace="3e26a712-f08e-4061-9a76-85df76813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1679e-8454-4bdc-9e71-3109a5aa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26a712-f08e-4061-9a76-85df76813a6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a0074b-9b69-47be-8370-6a0224708a9a}" ma:internalName="TaxCatchAll" ma:showField="CatchAllData" ma:web="3e26a712-f08e-4061-9a76-85df76813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24D4E6-2C62-4C75-9FF7-9FBD59DECFB9}">
  <ds:schemaRefs>
    <ds:schemaRef ds:uri="http://schemas.microsoft.com/office/2006/metadata/properties"/>
    <ds:schemaRef ds:uri="http://schemas.microsoft.com/office/infopath/2007/PartnerControls"/>
    <ds:schemaRef ds:uri="52f0b64d-73a2-47b9-891e-6525b4c0a224"/>
    <ds:schemaRef ds:uri="66bf6d60-5d18-43eb-aeb6-5ea754f4adcb"/>
    <ds:schemaRef ds:uri="8061679e-8454-4bdc-9e71-3109a5aad7d5"/>
    <ds:schemaRef ds:uri="3e26a712-f08e-4061-9a76-85df76813a68"/>
  </ds:schemaRefs>
</ds:datastoreItem>
</file>

<file path=customXml/itemProps2.xml><?xml version="1.0" encoding="utf-8"?>
<ds:datastoreItem xmlns:ds="http://schemas.openxmlformats.org/officeDocument/2006/customXml" ds:itemID="{A75DAC23-720A-46C0-B814-A2A829BE6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1679e-8454-4bdc-9e71-3109a5aad7d5"/>
    <ds:schemaRef ds:uri="3e26a712-f08e-4061-9a76-85df76813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6FD64A-9F98-4BB9-BD9C-6157BAE049A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Leonie Webbink</dc:creator>
  <keywords/>
  <dc:description/>
  <lastModifiedBy>Mirjam Haven</lastModifiedBy>
  <revision>135</revision>
  <dcterms:created xsi:type="dcterms:W3CDTF">2023-08-03T08:19:00.0000000Z</dcterms:created>
  <dcterms:modified xsi:type="dcterms:W3CDTF">2023-08-03T08:20:26.3901202Z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0x0101006534850E503BF64D9E5B3AACC7C2D6D4</vt:lpwstr>
  </property>
  <property fmtid="{D5CDD505-2E9C-101B-9397-08002B2CF9AE}" pid="3" name="MediaServiceImageTags">
    <vt:lpwstr/>
  </property>
  <property fmtid="{D5CDD505-2E9C-101B-9397-08002B2CF9AE}" pid="4" name="MSIP_Label_e8f49481-729f-4c25-9d76-7e756a23b236_Enabled">
    <vt:lpwstr>true</vt:lpwstr>
  </property>
  <property fmtid="{D5CDD505-2E9C-101B-9397-08002B2CF9AE}" pid="5" name="MSIP_Label_e8f49481-729f-4c25-9d76-7e756a23b236_SetDate">
    <vt:lpwstr>2023-08-03T08:19:46Z</vt:lpwstr>
  </property>
  <property fmtid="{D5CDD505-2E9C-101B-9397-08002B2CF9AE}" pid="6" name="MSIP_Label_e8f49481-729f-4c25-9d76-7e756a23b236_Method">
    <vt:lpwstr>Standard</vt:lpwstr>
  </property>
  <property fmtid="{D5CDD505-2E9C-101B-9397-08002B2CF9AE}" pid="7" name="MSIP_Label_e8f49481-729f-4c25-9d76-7e756a23b236_Name">
    <vt:lpwstr>General</vt:lpwstr>
  </property>
  <property fmtid="{D5CDD505-2E9C-101B-9397-08002B2CF9AE}" pid="8" name="MSIP_Label_e8f49481-729f-4c25-9d76-7e756a23b236_SiteId">
    <vt:lpwstr>b0797616-7833-4d18-8c72-0c75eddaa9dc</vt:lpwstr>
  </property>
  <property fmtid="{D5CDD505-2E9C-101B-9397-08002B2CF9AE}" pid="9" name="MSIP_Label_e8f49481-729f-4c25-9d76-7e756a23b236_ActionId">
    <vt:lpwstr>e1c18a90-11ae-4512-98fb-98ce9414d2d3</vt:lpwstr>
  </property>
  <property fmtid="{D5CDD505-2E9C-101B-9397-08002B2CF9AE}" pid="10" name="MSIP_Label_e8f49481-729f-4c25-9d76-7e756a23b236_ContentBits">
    <vt:lpwstr>0</vt:lpwstr>
  </property>
</Properties>
</file>